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Rwanda Timeline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u w:val="single"/>
          <w:rtl w:val="0"/>
        </w:rPr>
        <w:t xml:space="preserve">Where is Rwanda?</w:t>
      </w:r>
      <w:r w:rsidDel="00000000" w:rsidR="00000000" w:rsidRPr="00000000">
        <w:rPr>
          <w:rtl w:val="0"/>
        </w:rPr>
        <w:tab/>
        <w:tab/>
        <w:t xml:space="preserve">______________ is a tiny country in ___________ Africa.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u w:val="single"/>
          <w:rtl w:val="0"/>
        </w:rPr>
        <w:t xml:space="preserve">1300’s - 1800’s</w:t>
        <w:tab/>
      </w:r>
      <w:r w:rsidDel="00000000" w:rsidR="00000000" w:rsidRPr="00000000">
        <w:rPr>
          <w:rtl w:val="0"/>
        </w:rPr>
        <w:t xml:space="preserve">Two ethnic groups, the _______________ and the ________________ live in Rwanda.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1890</w:t>
        <w:tab/>
        <w:tab/>
      </w:r>
      <w:r w:rsidDel="00000000" w:rsidR="00000000" w:rsidRPr="00000000">
        <w:rPr>
          <w:rtl w:val="0"/>
        </w:rPr>
        <w:t xml:space="preserve">Scramble for___________________ - Rwanda becomes part of __________________________.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u w:val="single"/>
          <w:rtl w:val="0"/>
        </w:rPr>
        <w:t xml:space="preserve">1916</w:t>
        <w:tab/>
        <w:tab/>
      </w:r>
      <w:r w:rsidDel="00000000" w:rsidR="00000000" w:rsidRPr="00000000">
        <w:rPr>
          <w:rtl w:val="0"/>
        </w:rPr>
        <w:t xml:space="preserve">After Germany’s defeat in __________________, its colonies are taken away.  Rwanda is given to ____________________________.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u w:val="single"/>
          <w:rtl w:val="0"/>
        </w:rPr>
        <w:t xml:space="preserve">1926</w:t>
        <w:tab/>
        <w:tab/>
      </w:r>
      <w:r w:rsidDel="00000000" w:rsidR="00000000" w:rsidRPr="00000000">
        <w:rPr>
          <w:rtl w:val="0"/>
        </w:rPr>
        <w:t xml:space="preserve">____________________ issue __________________ _________________ to citizens.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1959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 majority forms a new political party, the Party for Hutu Emancipation (______________________________) and overthrew the ______________ rule.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1962</w:t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Rwanda is granted _______________________ and George Kayibanda became the first ___________________________t of Rwanda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1970’s - 1990’s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General _____________________ becomes new president of Rwanda.  Many Tutsis ____________ the country due to ______________________ under _______________ power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March 1994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Hutu ______________________ organizations start calling for ____________________ against Tutsis.  _____________________ ___________________ organizations warn the ______________ are in grave ______________ and begin to warn the _____________ that violence in Rwanda is ___________________.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April 6, 1994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Unknown parties __________ down President Habyarimana’s ______________.  </w:t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April 7, 1994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The ___________________ _______________ _________________ set up roadblocks and moved from house to house __________ ____________.  Thousands were slaughtered by ______________ and _____________.  In _______ days, approximately ____________ Tutsi and Tutsi sympathizers were killed.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May 17, 1994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 _____________ _____________ agree that something should be done to stop the ________________, but spend more than a month ___________________ about who should _______ for the _______________ and supplies needed.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July 1994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The capital city of ________________ is captured by the _______________ _____________ _______ (RPF) and ______________ is restored.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